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7657B" w14:textId="77777777" w:rsidR="00612D20" w:rsidRPr="000C2926" w:rsidRDefault="005E5A67" w:rsidP="00C959DE">
      <w:pPr>
        <w:keepNext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  <w:lang w:eastAsia="zh-CN" w:bidi="hi-IN"/>
        </w:rPr>
        <w:t>I</w:t>
      </w:r>
      <w:r w:rsidR="00021AD0" w:rsidRPr="000C2926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  <w:lang w:eastAsia="zh-CN" w:bidi="hi-IN"/>
        </w:rPr>
        <w:t xml:space="preserve">nformativa sul trattamento dei dati personali dei clienti </w:t>
      </w:r>
    </w:p>
    <w:p w14:paraId="1D4B5840" w14:textId="64DE2752" w:rsidR="00BE7562" w:rsidRPr="000C2926" w:rsidRDefault="00021AD0" w:rsidP="00C959DE">
      <w:pPr>
        <w:keepNext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  <w:lang w:eastAsia="zh-CN" w:bidi="hi-IN"/>
        </w:rPr>
        <w:t>resa ai sensi de</w:t>
      </w:r>
      <w:r w:rsidR="00BE7562" w:rsidRPr="000C2926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  <w:lang w:eastAsia="zh-CN" w:bidi="hi-IN"/>
        </w:rPr>
        <w:t>ll’art. 13 del Regolamento UE 2016/679</w:t>
      </w:r>
      <w:r w:rsidR="005E5A67" w:rsidRPr="000C2926">
        <w:rPr>
          <w:rFonts w:asciiTheme="minorHAnsi" w:hAnsiTheme="minorHAnsi" w:cstheme="minorHAnsi"/>
          <w:b/>
          <w:sz w:val="22"/>
          <w:szCs w:val="22"/>
          <w:u w:val="single"/>
          <w:shd w:val="clear" w:color="auto" w:fill="FFFFFF"/>
          <w:lang w:eastAsia="zh-CN" w:bidi="hi-IN"/>
        </w:rPr>
        <w:t xml:space="preserve">  </w:t>
      </w:r>
    </w:p>
    <w:p w14:paraId="20DC9303" w14:textId="77777777" w:rsidR="00C959DE" w:rsidRPr="000C2926" w:rsidRDefault="00C959DE" w:rsidP="00C959DE">
      <w:pPr>
        <w:keepNext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</w:p>
    <w:p w14:paraId="1D4B5845" w14:textId="1D83BC2F" w:rsidR="005D511D" w:rsidRPr="000C2926" w:rsidRDefault="005E5A67" w:rsidP="00C959DE">
      <w:pPr>
        <w:keepNext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Lo Studio</w:t>
      </w:r>
      <w:r w:rsidR="00C3520A" w:rsidRPr="000C2926">
        <w:rPr>
          <w:rFonts w:asciiTheme="minorHAnsi" w:hAnsiTheme="minorHAnsi" w:cstheme="minorHAnsi"/>
          <w:b/>
          <w:sz w:val="22"/>
          <w:szCs w:val="22"/>
        </w:rPr>
        <w:t xml:space="preserve"> E. Guarducci – C. Lorenzini &amp; Associati</w:t>
      </w:r>
      <w:r w:rsidR="00C3520A" w:rsidRPr="000C2926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C3520A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in </w:t>
      </w:r>
      <w:r w:rsidR="009F7730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conformità a quanto stabilito </w:t>
      </w:r>
      <w:r w:rsidR="00BE756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d</w:t>
      </w:r>
      <w:r w:rsidR="009F7730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a</w:t>
      </w:r>
      <w:r w:rsidR="00BE756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 Regolamento UE 2016/679 (di seguito</w:t>
      </w:r>
      <w:r w:rsidR="009F7730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,</w:t>
      </w:r>
      <w:r w:rsidR="0080147B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</w:t>
      </w:r>
      <w:r w:rsidR="000349B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“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GDPR</w:t>
      </w:r>
      <w:r w:rsidR="000349B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”</w:t>
      </w:r>
      <w:r w:rsidR="009F7730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)</w:t>
      </w:r>
      <w:r w:rsidR="002F1208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,</w:t>
      </w:r>
      <w:r w:rsidR="00C3520A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d</w:t>
      </w:r>
      <w:r w:rsidR="00C959DE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a</w:t>
      </w:r>
      <w:r w:rsidR="00C3520A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 D. Lgs. 196/2003 come modificato dal D. Lgs. 101</w:t>
      </w:r>
      <w:r w:rsidR="0080147B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/018 e ss. mod. (di seguito, </w:t>
      </w:r>
      <w:r w:rsidR="000349B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“Codice Privacy</w:t>
      </w:r>
      <w:r w:rsidR="00C676B8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”) e d</w:t>
      </w:r>
      <w:r w:rsidR="00C959DE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a</w:t>
      </w:r>
      <w:r w:rsidR="00C676B8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i Provvedimenti del Garante Privacy, </w:t>
      </w:r>
      <w:r w:rsidR="00F610F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la info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rma</w:t>
      </w:r>
      <w:r w:rsidR="00F610F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</w:t>
      </w:r>
      <w:r w:rsidR="00BE756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che i dati personali da </w:t>
      </w:r>
      <w:r w:rsidR="00F610F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</w:t>
      </w:r>
      <w:r w:rsidR="00BE756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ei forniti formeranno oggetto di trattamento nel rispetto della normativa sopra richiamata e degli obblighi di riservatezza cui è tenuto</w:t>
      </w:r>
      <w:r w:rsidR="002F1208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.</w:t>
      </w:r>
    </w:p>
    <w:p w14:paraId="1D4B5846" w14:textId="77777777" w:rsidR="00BE7562" w:rsidRPr="000C2926" w:rsidRDefault="00BE7562" w:rsidP="00C959DE">
      <w:pPr>
        <w:keepNext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</w:t>
      </w:r>
    </w:p>
    <w:p w14:paraId="1D4B5847" w14:textId="6C8518AA" w:rsidR="00BE7562" w:rsidRPr="000C2926" w:rsidRDefault="00BE7562" w:rsidP="00C959DE">
      <w:pPr>
        <w:keepNext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  <w:t>Titolare del trattamento</w:t>
      </w:r>
    </w:p>
    <w:p w14:paraId="163CBA2D" w14:textId="332F40B9" w:rsidR="002F1208" w:rsidRPr="000C2926" w:rsidRDefault="00BE7562" w:rsidP="00C959DE">
      <w:pPr>
        <w:keepNext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Titolare del trattamento è </w:t>
      </w:r>
      <w:r w:rsidR="002F1208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lo Studio</w:t>
      </w:r>
      <w:r w:rsidR="002F1208" w:rsidRPr="000C2926">
        <w:rPr>
          <w:rFonts w:asciiTheme="minorHAnsi" w:hAnsiTheme="minorHAnsi" w:cstheme="minorHAnsi"/>
          <w:b/>
          <w:sz w:val="22"/>
          <w:szCs w:val="22"/>
        </w:rPr>
        <w:t xml:space="preserve"> E. Guarducci – C. Lorenzini &amp; Associati</w:t>
      </w:r>
      <w:r w:rsidR="002F1208" w:rsidRPr="000C2926">
        <w:rPr>
          <w:rFonts w:asciiTheme="minorHAnsi" w:hAnsiTheme="minorHAnsi" w:cstheme="minorHAnsi"/>
          <w:bCs/>
          <w:sz w:val="22"/>
          <w:szCs w:val="22"/>
        </w:rPr>
        <w:t xml:space="preserve">, in persona del legale rappresentante </w:t>
      </w:r>
      <w:r w:rsidR="002F1208" w:rsidRPr="000C2926">
        <w:rPr>
          <w:rFonts w:asciiTheme="minorHAnsi" w:hAnsiTheme="minorHAnsi" w:cstheme="minorHAnsi"/>
          <w:bCs/>
          <w:i/>
          <w:iCs/>
          <w:sz w:val="22"/>
          <w:szCs w:val="22"/>
        </w:rPr>
        <w:t>pro tempore</w:t>
      </w:r>
      <w:r w:rsidR="002F1208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</w:t>
      </w:r>
      <w:r w:rsidR="002F1208" w:rsidRPr="000C2926">
        <w:rPr>
          <w:rFonts w:asciiTheme="minorHAnsi" w:hAnsiTheme="minorHAnsi" w:cstheme="minorHAnsi"/>
          <w:bCs/>
          <w:sz w:val="22"/>
          <w:szCs w:val="22"/>
        </w:rPr>
        <w:t xml:space="preserve">con sede in Perugia, Via G.B. Pontani 14, P.IVA 01759050543, </w:t>
      </w:r>
      <w:hyperlink r:id="rId8" w:history="1">
        <w:r w:rsidR="002F1208" w:rsidRPr="000C2926">
          <w:rPr>
            <w:rStyle w:val="Collegamentoipertestuale"/>
            <w:rFonts w:asciiTheme="minorHAnsi" w:hAnsiTheme="minorHAnsi" w:cstheme="minorHAnsi"/>
            <w:bCs/>
            <w:color w:val="auto"/>
            <w:sz w:val="22"/>
            <w:szCs w:val="22"/>
            <w:u w:val="none"/>
          </w:rPr>
          <w:t>info@guarduccilorenzini.it</w:t>
        </w:r>
      </w:hyperlink>
      <w:r w:rsidR="002F1208" w:rsidRPr="000C2926">
        <w:rPr>
          <w:rStyle w:val="Collegamentoipertestuale"/>
          <w:rFonts w:asciiTheme="minorHAnsi" w:hAnsiTheme="minorHAnsi" w:cstheme="minorHAnsi"/>
          <w:bCs/>
          <w:color w:val="auto"/>
          <w:sz w:val="22"/>
          <w:szCs w:val="22"/>
          <w:u w:val="none"/>
        </w:rPr>
        <w:t xml:space="preserve">, </w:t>
      </w:r>
      <w:r w:rsidR="002F1208" w:rsidRPr="000C2926">
        <w:rPr>
          <w:rFonts w:asciiTheme="minorHAnsi" w:hAnsiTheme="minorHAnsi" w:cstheme="minorHAnsi"/>
          <w:bCs/>
          <w:sz w:val="22"/>
          <w:szCs w:val="22"/>
        </w:rPr>
        <w:t>tel. 075.5008600</w:t>
      </w:r>
      <w:r w:rsidR="002F1208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, (di seguito “Studio” o “Titolare”)</w:t>
      </w:r>
    </w:p>
    <w:p w14:paraId="1D4B5849" w14:textId="77777777" w:rsidR="00BE7562" w:rsidRPr="000C2926" w:rsidRDefault="00BE7562" w:rsidP="00C959DE">
      <w:pPr>
        <w:keepNext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</w:p>
    <w:p w14:paraId="1D4B5851" w14:textId="5A156F59" w:rsidR="00B64714" w:rsidRPr="000C2926" w:rsidRDefault="00B64714" w:rsidP="00C959DE">
      <w:pPr>
        <w:keepNext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  <w:t>Oggetto del trattamento</w:t>
      </w:r>
    </w:p>
    <w:p w14:paraId="74C24518" w14:textId="1191B7E9" w:rsidR="00770278" w:rsidRPr="000C2926" w:rsidRDefault="00770278" w:rsidP="00770278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I dati da lei conferiti sono dati personali comuni</w:t>
      </w:r>
      <w:r w:rsidR="00311845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categorie particolari di dati personali di cui all’art. 9 del GDPR</w:t>
      </w:r>
      <w:r w:rsidR="007171CB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92026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="007171CB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dati giudiziari di cui all’art. 10 del GDPR</w:t>
      </w:r>
      <w:r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1D4B5859" w14:textId="0F2282CB" w:rsidR="0041794D" w:rsidRPr="000C2926" w:rsidRDefault="00770278" w:rsidP="00A92026">
      <w:pPr>
        <w:keepNext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In particolare, i dati trattati sono anagrafici (nome, cognome, residenza, data e luogo di nascita, codice fiscale); numero e/o copia del documento d’identità; informazioni di contatto quali numero di telefono e indirizzo mail personale; dati retributivi e previdenziali, eventuali dati riguardanti la salute</w:t>
      </w:r>
      <w:r w:rsidR="00A92026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;</w:t>
      </w:r>
      <w:r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dati riguardanti la composizione del nucleo familiare</w:t>
      </w:r>
      <w:r w:rsidR="007171CB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; dati giudiziari di amministratori di societ</w:t>
      </w:r>
      <w:r w:rsidR="00311845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>à</w:t>
      </w:r>
      <w:r w:rsidR="00A92026"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e o</w:t>
      </w:r>
      <w:r w:rsidR="0041794D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gni altro dato acquisito </w:t>
      </w:r>
      <w:r w:rsidR="00377C3A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e necessario per l’</w:t>
      </w:r>
      <w:r w:rsidR="0041794D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adempimento del mandato conferito.</w:t>
      </w:r>
    </w:p>
    <w:p w14:paraId="03B5A92A" w14:textId="78052317" w:rsidR="00191323" w:rsidRPr="000C2926" w:rsidRDefault="00191323" w:rsidP="00C959DE">
      <w:pPr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Il Titolare tratterà anche dati personali riferiti a terzi soggetti (</w:t>
      </w:r>
      <w:r w:rsidR="00B404BB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ad. es., dei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suoi familiari </w:t>
      </w:r>
      <w:r w:rsidR="00B404BB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o dei suoi dipendenti)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che hanno espressamente autorizzato lei a conferirli in base ad un’idonea base giuridica che </w:t>
      </w:r>
      <w:r w:rsidR="00EC1CC0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ne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legittima il trattamento</w:t>
      </w:r>
      <w:r w:rsidR="00EC1CC0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da parte dello Studio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. </w:t>
      </w:r>
      <w:r w:rsidRPr="000C2926">
        <w:rPr>
          <w:rFonts w:asciiTheme="minorHAnsi" w:hAnsiTheme="minorHAnsi" w:cstheme="minorHAnsi"/>
          <w:sz w:val="22"/>
          <w:szCs w:val="22"/>
        </w:rPr>
        <w:t xml:space="preserve">È sua responsabilità assicurarsi che le terze parti interessate siano state informate e abbiano </w:t>
      </w:r>
      <w:r w:rsidR="00A86546" w:rsidRPr="000C2926">
        <w:rPr>
          <w:rFonts w:asciiTheme="minorHAnsi" w:hAnsiTheme="minorHAnsi" w:cstheme="minorHAnsi"/>
          <w:sz w:val="22"/>
          <w:szCs w:val="22"/>
        </w:rPr>
        <w:t xml:space="preserve">prestato </w:t>
      </w:r>
      <w:r w:rsidRPr="000C2926">
        <w:rPr>
          <w:rFonts w:asciiTheme="minorHAnsi" w:hAnsiTheme="minorHAnsi" w:cstheme="minorHAnsi"/>
          <w:sz w:val="22"/>
          <w:szCs w:val="22"/>
        </w:rPr>
        <w:t>consenso</w:t>
      </w:r>
      <w:r w:rsidR="00A86546" w:rsidRPr="000C2926">
        <w:rPr>
          <w:rFonts w:asciiTheme="minorHAnsi" w:hAnsiTheme="minorHAnsi" w:cstheme="minorHAnsi"/>
          <w:sz w:val="22"/>
          <w:szCs w:val="22"/>
        </w:rPr>
        <w:t xml:space="preserve">, ove necessario, </w:t>
      </w:r>
      <w:r w:rsidRPr="000C2926">
        <w:rPr>
          <w:rFonts w:asciiTheme="minorHAnsi" w:hAnsiTheme="minorHAnsi" w:cstheme="minorHAnsi"/>
          <w:sz w:val="22"/>
          <w:szCs w:val="22"/>
        </w:rPr>
        <w:t xml:space="preserve">all’utilizzo, elaborazione e trasferimento dei dati in osservanza dei principi di legge applicabili.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In tal senso, lei conferisce ampia manleva rispetto ad ogni contestazione dovesse pervenire al nostro Studio da terzi soggetti i cui dati personali siano stati trattati su sua richiesta e/o in esecuzione del mandato conferito.</w:t>
      </w:r>
    </w:p>
    <w:p w14:paraId="1D4B585A" w14:textId="6DCD9AB9" w:rsidR="00B64714" w:rsidRPr="000C2926" w:rsidRDefault="00B64714" w:rsidP="00C959DE">
      <w:pPr>
        <w:keepNext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</w:p>
    <w:p w14:paraId="1D4B585B" w14:textId="032CA88C" w:rsidR="00BE7562" w:rsidRPr="000C2926" w:rsidRDefault="00BE7562" w:rsidP="00C959DE">
      <w:pPr>
        <w:keepNext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  <w:t>Finalità del trattamento</w:t>
      </w:r>
    </w:p>
    <w:p w14:paraId="3B66F4BA" w14:textId="77777777" w:rsidR="00E456E2" w:rsidRPr="000C2926" w:rsidRDefault="00E456E2" w:rsidP="00C959DE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I suoi dati personali saranno trattati per le seguenti finalità:</w:t>
      </w:r>
    </w:p>
    <w:p w14:paraId="77C74AF9" w14:textId="12FD4667" w:rsidR="00E456E2" w:rsidRPr="000C2926" w:rsidRDefault="00E456E2" w:rsidP="00612D20">
      <w:pPr>
        <w:pStyle w:val="Paragrafoelenco"/>
        <w:numPr>
          <w:ilvl w:val="0"/>
          <w:numId w:val="9"/>
        </w:numPr>
        <w:shd w:val="clear" w:color="auto" w:fill="FFFFFF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adempiere agli obblighi precontrattuali e contrattuali derivanti dal conferimento </w:t>
      </w:r>
      <w:r w:rsidR="00A24B6C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dell’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incarico professionale; dare esecuzione al mandato di cui </w:t>
      </w:r>
      <w:r w:rsidR="00263D92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lo Studio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è investito in qualità di consulente fiscale, contabile e societario</w:t>
      </w:r>
      <w:r w:rsidR="00973FDD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(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tale compito prevede la redazione di tutti gli atti, i documenti e le dichiarazioni necessarie per adempiere agli obblighi previsti dalla normativa civilistica e fiscale, in relazione alle caratteristiche del soggetto e dell’attività svolta</w:t>
      </w:r>
      <w:r w:rsidR="00973FDD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)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, nonché per soddisfare ogni altra </w:t>
      </w:r>
      <w:r w:rsidR="00973FDD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sua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richiesta. La base giudica del trattamento per tali finalità è l’esecuzione di un contratto di cui lei è parte</w:t>
      </w:r>
      <w:r w:rsidR="00ED428B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="008E651D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ai sensi dell’art. 6, par. 1, lett. b) del GDPR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.</w:t>
      </w:r>
    </w:p>
    <w:p w14:paraId="45844FE4" w14:textId="3294DDD4" w:rsidR="00A27683" w:rsidRPr="000C2926" w:rsidRDefault="00E456E2" w:rsidP="00612D20">
      <w:pPr>
        <w:pStyle w:val="Paragrafoelenco"/>
        <w:numPr>
          <w:ilvl w:val="0"/>
          <w:numId w:val="9"/>
        </w:numPr>
        <w:shd w:val="clear" w:color="auto" w:fill="FFFFFF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lastRenderedPageBreak/>
        <w:t>finalità amministrative e gestionali e per l’adempimento di obblighi previsti dalla legge (quali</w:t>
      </w:r>
      <w:r w:rsidR="00F737C8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,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ad es</w:t>
      </w:r>
      <w:r w:rsidR="00F737C8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.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quelli di natura contabile e fiscale o in materia di antiriciclaggio)</w:t>
      </w:r>
      <w:r w:rsidR="00F737C8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o da un ordine dell’Autorità</w:t>
      </w:r>
      <w:r w:rsidR="00F737C8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Giudiziaria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. La base giudica del trattamento per tale finalità è l’adempimento ad un obbligo legale </w:t>
      </w:r>
      <w:r w:rsidR="00A27683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del T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itolare </w:t>
      </w:r>
      <w:r w:rsidR="00A27683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ai sensi dell’art. 6, par. 1, lett. </w:t>
      </w:r>
      <w:r w:rsidR="00994DF9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c</w:t>
      </w:r>
      <w:r w:rsidR="00A27683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) del GDPR.</w:t>
      </w:r>
    </w:p>
    <w:p w14:paraId="1CC7963A" w14:textId="6BB1B667" w:rsidR="00A27683" w:rsidRPr="000C2926" w:rsidRDefault="00E456E2" w:rsidP="00612D20">
      <w:pPr>
        <w:pStyle w:val="Paragrafoelenco"/>
        <w:numPr>
          <w:ilvl w:val="0"/>
          <w:numId w:val="9"/>
        </w:numPr>
        <w:shd w:val="clear" w:color="auto" w:fill="FFFFFF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finalità necessarie ad accertare, esercitare o difendere un diritto in sede giudiziaria o ogniqualvolta le Autorità giurisdizionali esercitino le loro funzioni giurisdizionali. La base giudica del trattamento per tale finalità è il perseguimento del legittimo interesse del Titolare</w:t>
      </w:r>
      <w:r w:rsidR="00994DF9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,</w:t>
      </w:r>
      <w:r w:rsidR="00A27683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ai sensi dell’art. 6, par. 1, lett. </w:t>
      </w:r>
      <w:r w:rsidR="00994DF9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f</w:t>
      </w:r>
      <w:r w:rsidR="00A27683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) del GDPR.</w:t>
      </w:r>
    </w:p>
    <w:p w14:paraId="2E542B1D" w14:textId="03E7D7F8" w:rsidR="008E4AB4" w:rsidRPr="000C2926" w:rsidRDefault="00E456E2" w:rsidP="00C959DE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Si informa che, tenuto conto delle finalità del trattamento come sopra illustrate, il conferimento dei suoi dati personali è obbligatorio. </w:t>
      </w:r>
      <w:r w:rsidR="00CC04FD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L’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eventuale mancato, parziale o inesatto conferimento e/o l’eventuale espresso rifiuto al trattamento comporterà l’impossibilità per il Titolare di dare seguito alle sue richieste</w:t>
      </w:r>
      <w:r w:rsidR="00CC04FD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e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di adempiere agli obblighi contrattuali derivanti dal mandato conferito.</w:t>
      </w:r>
    </w:p>
    <w:p w14:paraId="16E5DE30" w14:textId="77777777" w:rsidR="008E4AB4" w:rsidRPr="000C2926" w:rsidRDefault="008E4AB4" w:rsidP="00C959DE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</w:p>
    <w:p w14:paraId="3B96FEA3" w14:textId="77777777" w:rsidR="008E4AB4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  <w:t>Modalità di trattamento e conservazione</w:t>
      </w:r>
    </w:p>
    <w:p w14:paraId="3E2BF88D" w14:textId="46DF0925" w:rsidR="008E4AB4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Il trattamento sarà svolto in forma automatizzata e/o manuale, nel rispetto di quanto previsto dall’art. 32 del </w:t>
      </w:r>
      <w:r w:rsidR="00873371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GDPR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in materia di misure di sicurezza, ad opera di soggetti appositamente incaricati e in ottemperanza a quanto previsto dall’art. 29 </w:t>
      </w:r>
      <w:r w:rsidR="00676FF6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del </w:t>
      </w:r>
      <w:r w:rsidR="00072926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GDPR</w:t>
      </w:r>
      <w:r w:rsidR="00514445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che agiranno sotto l’autorità diretta del Titolare</w:t>
      </w:r>
      <w:r w:rsidR="00072926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.</w:t>
      </w:r>
    </w:p>
    <w:p w14:paraId="0A7DA0CB" w14:textId="77777777" w:rsidR="008E4AB4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Le segnaliamo che, nel rispetto dei principi di liceità, limitazione delle finalità e minimizzazione dei dati, ai sensi dell’art. 5 </w:t>
      </w:r>
      <w:r w:rsidR="001845AA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del </w:t>
      </w:r>
      <w:r w:rsidR="00072926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GDPR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, i </w:t>
      </w:r>
      <w:r w:rsidR="000257D0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s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uoi dati personali saranno conservati per il periodo di tempo necessario per il conseguimento delle finalità per le</w:t>
      </w:r>
      <w:r w:rsidR="00C25A2B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quali sono raccolti e trattati e per l’ulteriore periodo necessario ad ottemperare agli obblighi normativi. </w:t>
      </w:r>
    </w:p>
    <w:p w14:paraId="1EF13405" w14:textId="77777777" w:rsidR="004F358F" w:rsidRPr="000C2926" w:rsidRDefault="004F358F" w:rsidP="00C959DE">
      <w:pPr>
        <w:shd w:val="clear" w:color="auto" w:fill="FFFFFF"/>
        <w:suppressAutoHyphens w:val="0"/>
        <w:spacing w:line="276" w:lineRule="auto"/>
        <w:jc w:val="both"/>
        <w:outlineLvl w:val="2"/>
        <w:rPr>
          <w:rFonts w:asciiTheme="minorHAnsi" w:eastAsia="Times New Roman" w:hAnsiTheme="minorHAnsi" w:cstheme="minorHAnsi"/>
          <w:b/>
          <w:bCs/>
          <w:spacing w:val="-15"/>
          <w:sz w:val="22"/>
          <w:szCs w:val="22"/>
          <w:lang w:eastAsia="it-IT"/>
        </w:rPr>
      </w:pPr>
    </w:p>
    <w:p w14:paraId="2B76CB1B" w14:textId="5DB25EF1" w:rsidR="004F358F" w:rsidRPr="000C2926" w:rsidRDefault="004F358F" w:rsidP="00C959DE">
      <w:pPr>
        <w:shd w:val="clear" w:color="auto" w:fill="FFFFFF"/>
        <w:suppressAutoHyphens w:val="0"/>
        <w:spacing w:line="276" w:lineRule="auto"/>
        <w:jc w:val="both"/>
        <w:outlineLvl w:val="2"/>
        <w:rPr>
          <w:rFonts w:asciiTheme="minorHAnsi" w:eastAsia="Times New Roman" w:hAnsiTheme="minorHAnsi" w:cstheme="minorHAnsi"/>
          <w:b/>
          <w:bCs/>
          <w:spacing w:val="-15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b/>
          <w:bCs/>
          <w:spacing w:val="-15"/>
          <w:sz w:val="22"/>
          <w:szCs w:val="22"/>
          <w:lang w:eastAsia="it-IT"/>
        </w:rPr>
        <w:t>Categorie di destinatari dei dati personali</w:t>
      </w:r>
    </w:p>
    <w:p w14:paraId="075A827C" w14:textId="3F3594FD" w:rsidR="004F358F" w:rsidRPr="000C2926" w:rsidRDefault="004F358F" w:rsidP="00C959DE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Ferme restando le comunicazioni eseguite in adempimento di obblighi di legge e contrattuali, i suoi dati potranno essere condivisi, esclusivamente per le finalità sopra specificate, con le seguenti categorie di destinatari:</w:t>
      </w:r>
    </w:p>
    <w:p w14:paraId="364C80F3" w14:textId="5E0D9A89" w:rsidR="004F358F" w:rsidRPr="000C2926" w:rsidRDefault="004F358F" w:rsidP="00612D20">
      <w:pPr>
        <w:pStyle w:val="Paragrafoelenco"/>
        <w:numPr>
          <w:ilvl w:val="0"/>
          <w:numId w:val="10"/>
        </w:numPr>
        <w:shd w:val="clear" w:color="auto" w:fill="FFFFFF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dipendenti e collaboratori de</w:t>
      </w:r>
      <w:r w:rsidR="00E46000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llo Studio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, nella loro qualità di persone autorizzate al trattamento dei dati personali</w:t>
      </w:r>
      <w:r w:rsidR="00E46000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ai sensi dell’art. 29 del GDPR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;</w:t>
      </w:r>
    </w:p>
    <w:p w14:paraId="2FFBC312" w14:textId="4BEFA81B" w:rsidR="004F358F" w:rsidRPr="000C2926" w:rsidRDefault="002A0667" w:rsidP="00612D20">
      <w:pPr>
        <w:pStyle w:val="Paragrafoelenco"/>
        <w:numPr>
          <w:ilvl w:val="0"/>
          <w:numId w:val="10"/>
        </w:numPr>
        <w:shd w:val="clear" w:color="auto" w:fill="FFFFFF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a</w:t>
      </w:r>
      <w:r w:rsidR="004F358F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soggetti terzi con i quali il Titolare intrattiene rapporti necessari allo svolgimento della propria attività per le finalità sopra indicate, a cui è stato affidato specifico mandato e che agiscono in qualità di Responsabili del trattamento </w:t>
      </w:r>
      <w:r w:rsidR="00820881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ai sensi dell’art. 28 del GDPR</w:t>
      </w:r>
      <w:r w:rsidR="004F358F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;</w:t>
      </w:r>
    </w:p>
    <w:p w14:paraId="68774661" w14:textId="77777777" w:rsidR="004F358F" w:rsidRPr="000C2926" w:rsidRDefault="004F358F" w:rsidP="00612D20">
      <w:pPr>
        <w:pStyle w:val="Paragrafoelenco"/>
        <w:numPr>
          <w:ilvl w:val="0"/>
          <w:numId w:val="10"/>
        </w:numPr>
        <w:shd w:val="clear" w:color="auto" w:fill="FFFFFF"/>
        <w:suppressAutoHyphens w:val="0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autorità giurisdizionali o di vigilanza, amministrazioni, enti ed organismi pubblici, nell’esercizio delle loro funzioni.</w:t>
      </w:r>
    </w:p>
    <w:p w14:paraId="66D28039" w14:textId="77777777" w:rsidR="00C959DE" w:rsidRPr="000C2926" w:rsidRDefault="00C959DE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</w:p>
    <w:p w14:paraId="1B6BA661" w14:textId="34D83E15" w:rsidR="00141EB3" w:rsidRPr="000C2926" w:rsidRDefault="00141EB3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  <w:t>Ambito di comunicazione e diffusione</w:t>
      </w:r>
    </w:p>
    <w:p w14:paraId="13A25F8F" w14:textId="77777777" w:rsidR="0045140B" w:rsidRPr="000C2926" w:rsidRDefault="004F358F" w:rsidP="00C959DE">
      <w:pPr>
        <w:shd w:val="clear" w:color="auto" w:fill="FFFFFF"/>
        <w:spacing w:line="276" w:lineRule="auto"/>
        <w:jc w:val="both"/>
        <w:rPr>
          <w:rFonts w:asciiTheme="minorHAnsi" w:eastAsia="Times New Roman" w:hAnsiTheme="minorHAnsi" w:cstheme="minorHAnsi"/>
          <w:sz w:val="22"/>
          <w:szCs w:val="22"/>
          <w:lang w:eastAsia="it-IT"/>
        </w:rPr>
      </w:pP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Il Titolare potrà comunicare i suoi dati per le finalità sopra elencate a Organismi di vigilanza, Autorità giudiziarie, a società di assicurazione per la prestazione di servizi assicurativi, banche e istituti di credito, </w:t>
      </w:r>
      <w:r w:rsidR="007D77F6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altri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consulenti e professionisti, terzi in genere, tra cui piattaforme che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lastRenderedPageBreak/>
        <w:t>offrono servizi di archiviazione</w:t>
      </w:r>
      <w:r w:rsidR="0045140B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,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 nonché a quei soggetti ai quali la comunicazione sia </w:t>
      </w:r>
      <w:r w:rsidR="0045140B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necessaria per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un obbligo legale o </w:t>
      </w:r>
      <w:r w:rsidR="0045140B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 xml:space="preserve">per evadere </w:t>
      </w:r>
      <w:r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una sua specifica richiesta</w:t>
      </w:r>
      <w:r w:rsidR="0045140B" w:rsidRPr="000C2926">
        <w:rPr>
          <w:rFonts w:asciiTheme="minorHAnsi" w:eastAsia="Times New Roman" w:hAnsiTheme="minorHAnsi" w:cstheme="minorHAnsi"/>
          <w:sz w:val="22"/>
          <w:szCs w:val="22"/>
          <w:lang w:eastAsia="it-IT"/>
        </w:rPr>
        <w:t>.</w:t>
      </w:r>
    </w:p>
    <w:p w14:paraId="7F8375B1" w14:textId="77777777" w:rsidR="00F5379D" w:rsidRPr="000C2926" w:rsidRDefault="003E4B8D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I</w:t>
      </w:r>
      <w:r w:rsidR="00BE756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dati raccolti non saranno diffusi</w:t>
      </w:r>
      <w:r w:rsidR="00F5379D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.</w:t>
      </w:r>
    </w:p>
    <w:p w14:paraId="32692919" w14:textId="77777777" w:rsidR="00B70A15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I suoi dati </w:t>
      </w:r>
      <w:r w:rsidR="007D4C2C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sono conservati su server ubicati</w:t>
      </w:r>
      <w:r w:rsidR="000257D0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in Italia</w:t>
      </w:r>
      <w:r w:rsidR="0059462B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o comunque i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n Paesi</w:t>
      </w:r>
      <w:r w:rsidR="0059462B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appartenenti all’Unione Europea.</w:t>
      </w:r>
    </w:p>
    <w:p w14:paraId="34C05031" w14:textId="77777777" w:rsidR="00B70A15" w:rsidRPr="000C2926" w:rsidRDefault="00B70A15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</w:p>
    <w:p w14:paraId="56E762B2" w14:textId="77777777" w:rsidR="00B70A15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  <w:t>Categorie particolari di dati personali</w:t>
      </w:r>
    </w:p>
    <w:p w14:paraId="7418377B" w14:textId="77777777" w:rsidR="00B70A15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Ai sensi degli articoli 9 e 10 del </w:t>
      </w:r>
      <w:r w:rsidR="0059462B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GDPR, l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ei potrebbe conferire al</w:t>
      </w:r>
      <w:r w:rsidR="0059462B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lo S</w:t>
      </w:r>
      <w:r w:rsidR="00F124A9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tudio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categorie particolari di dati personali</w:t>
      </w:r>
      <w:r w:rsidR="0006651D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</w:t>
      </w:r>
      <w:r w:rsidR="002B75B4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(</w:t>
      </w:r>
      <w:r w:rsidR="00F124A9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come, ad es. dati idonei a rilevare la </w:t>
      </w:r>
      <w:r w:rsidR="00F1155F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sua </w:t>
      </w:r>
      <w:r w:rsidRPr="000C2926">
        <w:rPr>
          <w:rFonts w:asciiTheme="minorHAnsi" w:hAnsiTheme="minorHAnsi" w:cstheme="minorHAnsi"/>
          <w:iCs/>
          <w:sz w:val="22"/>
          <w:szCs w:val="22"/>
          <w:shd w:val="clear" w:color="auto" w:fill="FFFFFF"/>
          <w:lang w:eastAsia="zh-CN" w:bidi="hi-IN"/>
        </w:rPr>
        <w:t xml:space="preserve">origine razziale o etnica, le </w:t>
      </w:r>
      <w:r w:rsidR="00F1155F" w:rsidRPr="000C2926">
        <w:rPr>
          <w:rFonts w:asciiTheme="minorHAnsi" w:hAnsiTheme="minorHAnsi" w:cstheme="minorHAnsi"/>
          <w:iCs/>
          <w:sz w:val="22"/>
          <w:szCs w:val="22"/>
          <w:shd w:val="clear" w:color="auto" w:fill="FFFFFF"/>
          <w:lang w:eastAsia="zh-CN" w:bidi="hi-IN"/>
        </w:rPr>
        <w:t xml:space="preserve">sue </w:t>
      </w:r>
      <w:r w:rsidRPr="000C2926">
        <w:rPr>
          <w:rFonts w:asciiTheme="minorHAnsi" w:hAnsiTheme="minorHAnsi" w:cstheme="minorHAnsi"/>
          <w:iCs/>
          <w:sz w:val="22"/>
          <w:szCs w:val="22"/>
          <w:shd w:val="clear" w:color="auto" w:fill="FFFFFF"/>
          <w:lang w:eastAsia="zh-CN" w:bidi="hi-IN"/>
        </w:rPr>
        <w:t>opinioni politiche, le</w:t>
      </w:r>
      <w:r w:rsidR="00F1155F" w:rsidRPr="000C2926">
        <w:rPr>
          <w:rFonts w:asciiTheme="minorHAnsi" w:hAnsiTheme="minorHAnsi" w:cstheme="minorHAnsi"/>
          <w:iCs/>
          <w:sz w:val="22"/>
          <w:szCs w:val="22"/>
          <w:shd w:val="clear" w:color="auto" w:fill="FFFFFF"/>
          <w:lang w:eastAsia="zh-CN" w:bidi="hi-IN"/>
        </w:rPr>
        <w:t xml:space="preserve"> sue</w:t>
      </w:r>
      <w:r w:rsidRPr="000C2926">
        <w:rPr>
          <w:rFonts w:asciiTheme="minorHAnsi" w:hAnsiTheme="minorHAnsi" w:cstheme="minorHAnsi"/>
          <w:iCs/>
          <w:sz w:val="22"/>
          <w:szCs w:val="22"/>
          <w:shd w:val="clear" w:color="auto" w:fill="FFFFFF"/>
          <w:lang w:eastAsia="zh-CN" w:bidi="hi-IN"/>
        </w:rPr>
        <w:t xml:space="preserve"> convinzioni religiose o filosofiche, nonché dati relativi alla salute</w:t>
      </w:r>
      <w:r w:rsidR="002B75B4" w:rsidRPr="000C2926">
        <w:rPr>
          <w:rFonts w:asciiTheme="minorHAnsi" w:hAnsiTheme="minorHAnsi" w:cstheme="minorHAnsi"/>
          <w:iCs/>
          <w:sz w:val="22"/>
          <w:szCs w:val="22"/>
          <w:shd w:val="clear" w:color="auto" w:fill="FFFFFF"/>
          <w:lang w:eastAsia="zh-CN" w:bidi="hi-IN"/>
        </w:rPr>
        <w:t>) e dati giudiziari.</w:t>
      </w:r>
    </w:p>
    <w:p w14:paraId="62152E81" w14:textId="77777777" w:rsidR="00B70A15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Tali categorie di dati potranno essere trattate solo</w:t>
      </w:r>
      <w:r w:rsidR="00F35595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p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revio </w:t>
      </w:r>
      <w:r w:rsidR="0006651D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s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uo consenso, m</w:t>
      </w:r>
      <w:r w:rsidR="003A22EF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anifestato in forma scritta in 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calce alla presente informativa.</w:t>
      </w:r>
    </w:p>
    <w:p w14:paraId="38A4ACA0" w14:textId="77777777" w:rsidR="00B70A15" w:rsidRPr="000C2926" w:rsidRDefault="00B70A15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</w:p>
    <w:p w14:paraId="7A55C90E" w14:textId="77777777" w:rsidR="000641F8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b/>
          <w:sz w:val="22"/>
          <w:szCs w:val="22"/>
          <w:shd w:val="clear" w:color="auto" w:fill="FFFFFF"/>
          <w:lang w:eastAsia="zh-CN" w:bidi="hi-IN"/>
        </w:rPr>
        <w:t>Diritti dell’interessato</w:t>
      </w:r>
    </w:p>
    <w:p w14:paraId="6EA6907D" w14:textId="77777777" w:rsidR="000641F8" w:rsidRPr="000C2926" w:rsidRDefault="00BE7562" w:rsidP="00C959DE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In ogni momento, </w:t>
      </w:r>
      <w:r w:rsidR="0006651D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ei potrà esercitare, ai sensi degli articoli dal 15 al 22 del </w:t>
      </w:r>
      <w:r w:rsidR="005C14B6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GDPR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, </w:t>
      </w:r>
      <w:r w:rsidR="008F2F79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tra cui, 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il diritto di:</w:t>
      </w:r>
    </w:p>
    <w:p w14:paraId="6CE1B213" w14:textId="77777777" w:rsidR="000641F8" w:rsidRPr="000C2926" w:rsidRDefault="00BE7562" w:rsidP="00612D20">
      <w:pPr>
        <w:pStyle w:val="Paragrafoelenco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chiedere la conferma dell’esistenza o meno d</w:t>
      </w:r>
      <w:r w:rsidR="005C14B6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ei suoi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dati personali;</w:t>
      </w:r>
    </w:p>
    <w:p w14:paraId="6E5695C4" w14:textId="77777777" w:rsidR="00CB0D7C" w:rsidRPr="000C2926" w:rsidRDefault="00BE7562" w:rsidP="00612D20">
      <w:pPr>
        <w:pStyle w:val="Paragrafoelenco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ottenere le indicazioni circa le finalità del trattamento, le categorie dei dati personali, i destinatari o le</w:t>
      </w:r>
      <w:r w:rsidR="00F8236C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 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categorie di destinatari a cui i </w:t>
      </w:r>
      <w:r w:rsidR="001926D5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suoi 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dati personali sono stati o saranno comunicati e, quando possibile, il periodo di conservazione;</w:t>
      </w:r>
    </w:p>
    <w:p w14:paraId="6F08AA2B" w14:textId="77777777" w:rsidR="00CB0D7C" w:rsidRPr="000C2926" w:rsidRDefault="00BE7562" w:rsidP="00612D20">
      <w:pPr>
        <w:pStyle w:val="Paragrafoelenco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ottenere </w:t>
      </w:r>
      <w:r w:rsidR="007D4C2C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l’aggiornamento, 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la rettifica e la cancellazione dei </w:t>
      </w:r>
      <w:r w:rsidR="001926D5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 xml:space="preserve">suoi </w:t>
      </w: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dati;</w:t>
      </w:r>
    </w:p>
    <w:p w14:paraId="0944C707" w14:textId="77777777" w:rsidR="00CB0D7C" w:rsidRPr="000C2926" w:rsidRDefault="00BE7562" w:rsidP="00612D20">
      <w:pPr>
        <w:pStyle w:val="Paragrafoelenco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ottenere la limitazione del trattamento;</w:t>
      </w:r>
    </w:p>
    <w:p w14:paraId="23A6C10C" w14:textId="49D4FA9E" w:rsidR="00CB0D7C" w:rsidRPr="000C2926" w:rsidRDefault="00F8236C" w:rsidP="00612D20">
      <w:pPr>
        <w:pStyle w:val="Paragrafoelenco"/>
        <w:numPr>
          <w:ilvl w:val="0"/>
          <w:numId w:val="11"/>
        </w:numPr>
        <w:shd w:val="clear" w:color="auto" w:fill="FFFFFF"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  <w:r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o</w:t>
      </w:r>
      <w:r w:rsidR="00BE756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ttenere la portabilità dei dati, ossia riceverli da</w:t>
      </w:r>
      <w:r w:rsidR="001926D5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llo Studio</w:t>
      </w:r>
      <w:r w:rsidR="00BE7562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, in un formato strutturato, di uso comune e leggibile da dispositivo automatico, e trasmetterli ad un altro titolare del trattamento senza impedimenti</w:t>
      </w:r>
      <w:r w:rsidR="00612D20" w:rsidRPr="000C2926"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  <w:t>.</w:t>
      </w:r>
    </w:p>
    <w:p w14:paraId="440A5BCE" w14:textId="77777777" w:rsidR="006469EF" w:rsidRPr="000C2926" w:rsidRDefault="006469EF" w:rsidP="006469EF">
      <w:pPr>
        <w:pStyle w:val="Paragrafoelenco"/>
        <w:spacing w:line="276" w:lineRule="auto"/>
        <w:ind w:left="0"/>
        <w:jc w:val="both"/>
        <w:rPr>
          <w:rStyle w:val="Collegamentoipertestuale"/>
          <w:rFonts w:asciiTheme="minorHAnsi" w:hAnsiTheme="minorHAnsi" w:cstheme="minorHAnsi"/>
          <w:bCs/>
          <w:sz w:val="22"/>
          <w:szCs w:val="22"/>
        </w:rPr>
      </w:pPr>
      <w:r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 diritti di cui sopra potranno essere esercitati nei confronti del Titolare inviando una richiesta all’indirizzo </w:t>
      </w:r>
      <w:hyperlink r:id="rId9" w:history="1">
        <w:r w:rsidRPr="000C2926">
          <w:rPr>
            <w:rStyle w:val="Collegamentoipertestuale"/>
            <w:rFonts w:asciiTheme="minorHAnsi" w:hAnsiTheme="minorHAnsi" w:cstheme="minorHAnsi"/>
            <w:bCs/>
            <w:sz w:val="22"/>
            <w:szCs w:val="22"/>
          </w:rPr>
          <w:t>info@guarduccilorenzini.it</w:t>
        </w:r>
      </w:hyperlink>
      <w:r w:rsidRPr="000C2926">
        <w:rPr>
          <w:rStyle w:val="Collegamentoipertestuale"/>
          <w:rFonts w:asciiTheme="minorHAnsi" w:hAnsiTheme="minorHAnsi" w:cstheme="minorHAnsi"/>
          <w:bCs/>
          <w:sz w:val="22"/>
          <w:szCs w:val="22"/>
        </w:rPr>
        <w:t>.</w:t>
      </w:r>
    </w:p>
    <w:p w14:paraId="5C70BCF5" w14:textId="0A134216" w:rsidR="006469EF" w:rsidRPr="000C2926" w:rsidRDefault="006469EF" w:rsidP="006469EF">
      <w:pPr>
        <w:spacing w:line="276" w:lineRule="auto"/>
        <w:jc w:val="both"/>
        <w:rPr>
          <w:rStyle w:val="Collegamentoipertestuale"/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0C292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Qualora lei ritenga che i suoi diritti siano stati violati, può presentare reclamo all’Autorità Garante Privacy tramite la modalità indicata sul sito </w:t>
      </w:r>
      <w:hyperlink r:id="rId10" w:history="1">
        <w:r w:rsidRPr="000C2926">
          <w:rPr>
            <w:rStyle w:val="Collegamentoipertestuale"/>
            <w:rFonts w:asciiTheme="minorHAnsi" w:hAnsiTheme="minorHAnsi" w:cstheme="minorHAnsi"/>
            <w:sz w:val="22"/>
            <w:szCs w:val="22"/>
          </w:rPr>
          <w:t>www.garanteprivacy.it</w:t>
        </w:r>
      </w:hyperlink>
    </w:p>
    <w:p w14:paraId="6C0DFC03" w14:textId="77777777" w:rsidR="006469EF" w:rsidRPr="000C2926" w:rsidRDefault="006469EF" w:rsidP="006469EF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96E8AC0" w14:textId="77777777" w:rsidR="00035611" w:rsidRPr="000C2926" w:rsidRDefault="00035611">
      <w:pPr>
        <w:keepNext/>
        <w:spacing w:line="276" w:lineRule="auto"/>
        <w:jc w:val="both"/>
        <w:rPr>
          <w:rFonts w:asciiTheme="minorHAnsi" w:hAnsiTheme="minorHAnsi" w:cstheme="minorHAnsi"/>
          <w:sz w:val="22"/>
          <w:szCs w:val="22"/>
          <w:shd w:val="clear" w:color="auto" w:fill="FFFFFF"/>
          <w:lang w:eastAsia="zh-CN" w:bidi="hi-IN"/>
        </w:rPr>
      </w:pPr>
    </w:p>
    <w:sectPr w:rsidR="00035611" w:rsidRPr="000C2926" w:rsidSect="000641F8">
      <w:headerReference w:type="default" r:id="rId11"/>
      <w:footerReference w:type="default" r:id="rId12"/>
      <w:pgSz w:w="11900" w:h="16837"/>
      <w:pgMar w:top="1701" w:right="1701" w:bottom="1701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4EE94" w14:textId="77777777" w:rsidR="00AE436D" w:rsidRDefault="00AE436D" w:rsidP="00BE7562">
      <w:r>
        <w:separator/>
      </w:r>
    </w:p>
  </w:endnote>
  <w:endnote w:type="continuationSeparator" w:id="0">
    <w:p w14:paraId="34C472DB" w14:textId="77777777" w:rsidR="00AE436D" w:rsidRDefault="00AE436D" w:rsidP="00BE7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B58A2" w14:textId="77777777" w:rsidR="005C766F" w:rsidRDefault="005C766F">
    <w:pPr>
      <w:pStyle w:val="Pidipagina"/>
      <w:jc w:val="center"/>
      <w:rPr>
        <w:rFonts w:ascii="Garamond" w:hAnsi="Garamond"/>
        <w:b/>
        <w:sz w:val="20"/>
      </w:rPr>
    </w:pPr>
  </w:p>
  <w:p w14:paraId="1D4B58A3" w14:textId="77777777" w:rsidR="005C766F" w:rsidRDefault="00C61E60">
    <w:pPr>
      <w:pStyle w:val="Pidipagina"/>
      <w:jc w:val="center"/>
    </w:pPr>
    <w:r>
      <w:rPr>
        <w:b/>
        <w:color w:val="1F497D"/>
        <w:sz w:val="20"/>
      </w:rPr>
      <w:fldChar w:fldCharType="begin"/>
    </w:r>
    <w:r w:rsidR="005C766F">
      <w:rPr>
        <w:b/>
        <w:color w:val="1F497D"/>
        <w:sz w:val="20"/>
      </w:rPr>
      <w:instrText xml:space="preserve"> PAGE </w:instrText>
    </w:r>
    <w:r>
      <w:rPr>
        <w:b/>
        <w:color w:val="1F497D"/>
        <w:sz w:val="20"/>
      </w:rPr>
      <w:fldChar w:fldCharType="separate"/>
    </w:r>
    <w:r w:rsidR="0082510E">
      <w:rPr>
        <w:b/>
        <w:noProof/>
        <w:color w:val="1F497D"/>
        <w:sz w:val="20"/>
      </w:rPr>
      <w:t>1</w:t>
    </w:r>
    <w:r>
      <w:rPr>
        <w:b/>
        <w:color w:val="1F497D"/>
        <w:sz w:val="20"/>
      </w:rPr>
      <w:fldChar w:fldCharType="end"/>
    </w:r>
  </w:p>
  <w:p w14:paraId="1D4B58A4" w14:textId="77777777" w:rsidR="005C766F" w:rsidRDefault="005C766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E25DE2" w14:textId="77777777" w:rsidR="00AE436D" w:rsidRDefault="00AE436D" w:rsidP="00BE7562">
      <w:r>
        <w:separator/>
      </w:r>
    </w:p>
  </w:footnote>
  <w:footnote w:type="continuationSeparator" w:id="0">
    <w:p w14:paraId="70602E0A" w14:textId="77777777" w:rsidR="00AE436D" w:rsidRDefault="00AE436D" w:rsidP="00BE75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81" w:type="dxa"/>
      <w:tblLayout w:type="fixed"/>
      <w:tblLook w:val="0000" w:firstRow="0" w:lastRow="0" w:firstColumn="0" w:lastColumn="0" w:noHBand="0" w:noVBand="0"/>
    </w:tblPr>
    <w:tblGrid>
      <w:gridCol w:w="4889"/>
      <w:gridCol w:w="5039"/>
    </w:tblGrid>
    <w:tr w:rsidR="005C766F" w14:paraId="1D4B58A0" w14:textId="77777777">
      <w:tc>
        <w:tcPr>
          <w:tcW w:w="4889" w:type="dxa"/>
        </w:tcPr>
        <w:p w14:paraId="1D4B589E" w14:textId="77777777" w:rsidR="005C766F" w:rsidRDefault="005C766F">
          <w:pPr>
            <w:snapToGrid w:val="0"/>
            <w:rPr>
              <w:rFonts w:ascii="Cambria" w:hAnsi="Cambria"/>
              <w:b/>
              <w:i/>
              <w:color w:val="3366CC"/>
              <w:sz w:val="20"/>
            </w:rPr>
          </w:pPr>
        </w:p>
      </w:tc>
      <w:tc>
        <w:tcPr>
          <w:tcW w:w="5039" w:type="dxa"/>
          <w:vAlign w:val="center"/>
        </w:tcPr>
        <w:p w14:paraId="1D4B589F" w14:textId="77777777" w:rsidR="005C766F" w:rsidRDefault="005C766F">
          <w:pPr>
            <w:jc w:val="center"/>
            <w:rPr>
              <w:rFonts w:ascii="Cambria" w:hAnsi="Cambria"/>
              <w:b/>
              <w:i/>
              <w:color w:val="3366CC"/>
              <w:sz w:val="20"/>
            </w:rPr>
          </w:pPr>
        </w:p>
      </w:tc>
    </w:tr>
  </w:tbl>
  <w:p w14:paraId="1D4B58A1" w14:textId="77777777" w:rsidR="005C766F" w:rsidRDefault="005C766F">
    <w:pPr>
      <w:rPr>
        <w:rFonts w:ascii="Times" w:hAnsi="Times"/>
        <w:bCs/>
        <w:color w:val="0000FF"/>
        <w:szCs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048C"/>
    <w:multiLevelType w:val="multilevel"/>
    <w:tmpl w:val="510238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E5F3D"/>
    <w:multiLevelType w:val="multilevel"/>
    <w:tmpl w:val="C2060A2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2375E8"/>
    <w:multiLevelType w:val="hybridMultilevel"/>
    <w:tmpl w:val="61568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17D0D"/>
    <w:multiLevelType w:val="hybridMultilevel"/>
    <w:tmpl w:val="D1425232"/>
    <w:lvl w:ilvl="0" w:tplc="B5C83B3C">
      <w:start w:val="4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74FD9"/>
    <w:multiLevelType w:val="hybridMultilevel"/>
    <w:tmpl w:val="9C5C1E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507047"/>
    <w:multiLevelType w:val="hybridMultilevel"/>
    <w:tmpl w:val="59C2E89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9835E0"/>
    <w:multiLevelType w:val="hybridMultilevel"/>
    <w:tmpl w:val="967C9C96"/>
    <w:lvl w:ilvl="0" w:tplc="96E07456">
      <w:start w:val="4"/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F355F"/>
    <w:multiLevelType w:val="hybridMultilevel"/>
    <w:tmpl w:val="C59692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D90C0A"/>
    <w:multiLevelType w:val="multilevel"/>
    <w:tmpl w:val="1E446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91E280"/>
    <w:multiLevelType w:val="hybridMultilevel"/>
    <w:tmpl w:val="21A6928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8A059F2"/>
    <w:multiLevelType w:val="multilevel"/>
    <w:tmpl w:val="9EF6F5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9926022">
    <w:abstractNumId w:val="9"/>
  </w:num>
  <w:num w:numId="2" w16cid:durableId="334068557">
    <w:abstractNumId w:val="3"/>
  </w:num>
  <w:num w:numId="3" w16cid:durableId="1350335655">
    <w:abstractNumId w:val="6"/>
  </w:num>
  <w:num w:numId="4" w16cid:durableId="271984396">
    <w:abstractNumId w:val="5"/>
  </w:num>
  <w:num w:numId="5" w16cid:durableId="810363008">
    <w:abstractNumId w:val="0"/>
  </w:num>
  <w:num w:numId="6" w16cid:durableId="1648590835">
    <w:abstractNumId w:val="10"/>
  </w:num>
  <w:num w:numId="7" w16cid:durableId="529610512">
    <w:abstractNumId w:val="8"/>
  </w:num>
  <w:num w:numId="8" w16cid:durableId="52123965">
    <w:abstractNumId w:val="1"/>
  </w:num>
  <w:num w:numId="9" w16cid:durableId="1321302329">
    <w:abstractNumId w:val="4"/>
  </w:num>
  <w:num w:numId="10" w16cid:durableId="1470173612">
    <w:abstractNumId w:val="2"/>
  </w:num>
  <w:num w:numId="11" w16cid:durableId="12446793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562"/>
    <w:rsid w:val="00021AD0"/>
    <w:rsid w:val="000257D0"/>
    <w:rsid w:val="000335C5"/>
    <w:rsid w:val="000349B2"/>
    <w:rsid w:val="00035611"/>
    <w:rsid w:val="0004636B"/>
    <w:rsid w:val="000641F8"/>
    <w:rsid w:val="0006651D"/>
    <w:rsid w:val="00072926"/>
    <w:rsid w:val="00081ED9"/>
    <w:rsid w:val="000C2926"/>
    <w:rsid w:val="00141EB3"/>
    <w:rsid w:val="001845AA"/>
    <w:rsid w:val="00191323"/>
    <w:rsid w:val="001926D5"/>
    <w:rsid w:val="001A6AE9"/>
    <w:rsid w:val="001D0D08"/>
    <w:rsid w:val="00201BCE"/>
    <w:rsid w:val="00263D92"/>
    <w:rsid w:val="00281951"/>
    <w:rsid w:val="002A0667"/>
    <w:rsid w:val="002B75B4"/>
    <w:rsid w:val="002D48AC"/>
    <w:rsid w:val="002E0937"/>
    <w:rsid w:val="002E6204"/>
    <w:rsid w:val="002F1208"/>
    <w:rsid w:val="00311845"/>
    <w:rsid w:val="00322159"/>
    <w:rsid w:val="0032338B"/>
    <w:rsid w:val="00351911"/>
    <w:rsid w:val="0035437D"/>
    <w:rsid w:val="00357E42"/>
    <w:rsid w:val="0037498B"/>
    <w:rsid w:val="00377C3A"/>
    <w:rsid w:val="00385F6D"/>
    <w:rsid w:val="003877AD"/>
    <w:rsid w:val="003A22EF"/>
    <w:rsid w:val="003E4B8D"/>
    <w:rsid w:val="00401E71"/>
    <w:rsid w:val="0041794D"/>
    <w:rsid w:val="00431885"/>
    <w:rsid w:val="0045140B"/>
    <w:rsid w:val="0045163F"/>
    <w:rsid w:val="004C3A11"/>
    <w:rsid w:val="004F358F"/>
    <w:rsid w:val="004F7613"/>
    <w:rsid w:val="005049E8"/>
    <w:rsid w:val="00514445"/>
    <w:rsid w:val="00547CE8"/>
    <w:rsid w:val="00553E48"/>
    <w:rsid w:val="0055527C"/>
    <w:rsid w:val="00585A66"/>
    <w:rsid w:val="0059462B"/>
    <w:rsid w:val="005C14B6"/>
    <w:rsid w:val="005C766F"/>
    <w:rsid w:val="005D511D"/>
    <w:rsid w:val="005E5A67"/>
    <w:rsid w:val="0061096B"/>
    <w:rsid w:val="00612D20"/>
    <w:rsid w:val="00616357"/>
    <w:rsid w:val="006469EF"/>
    <w:rsid w:val="0065004A"/>
    <w:rsid w:val="006534D4"/>
    <w:rsid w:val="00674509"/>
    <w:rsid w:val="00676FF6"/>
    <w:rsid w:val="007171CB"/>
    <w:rsid w:val="00741CBE"/>
    <w:rsid w:val="0075741E"/>
    <w:rsid w:val="00770278"/>
    <w:rsid w:val="007D4C2C"/>
    <w:rsid w:val="007D77F6"/>
    <w:rsid w:val="007F74F7"/>
    <w:rsid w:val="0080147B"/>
    <w:rsid w:val="00803D60"/>
    <w:rsid w:val="008121FF"/>
    <w:rsid w:val="00820881"/>
    <w:rsid w:val="0082510E"/>
    <w:rsid w:val="00873371"/>
    <w:rsid w:val="0087502D"/>
    <w:rsid w:val="008A05E8"/>
    <w:rsid w:val="008E4AB4"/>
    <w:rsid w:val="008E651D"/>
    <w:rsid w:val="008F2F79"/>
    <w:rsid w:val="009149D2"/>
    <w:rsid w:val="00960AAE"/>
    <w:rsid w:val="00973FDD"/>
    <w:rsid w:val="00981972"/>
    <w:rsid w:val="00994DF9"/>
    <w:rsid w:val="009B3D7C"/>
    <w:rsid w:val="009F190A"/>
    <w:rsid w:val="009F7730"/>
    <w:rsid w:val="00A24B6C"/>
    <w:rsid w:val="00A27683"/>
    <w:rsid w:val="00A35794"/>
    <w:rsid w:val="00A64EDC"/>
    <w:rsid w:val="00A66473"/>
    <w:rsid w:val="00A809CC"/>
    <w:rsid w:val="00A86546"/>
    <w:rsid w:val="00A92026"/>
    <w:rsid w:val="00AE436D"/>
    <w:rsid w:val="00B21670"/>
    <w:rsid w:val="00B34AF1"/>
    <w:rsid w:val="00B404BB"/>
    <w:rsid w:val="00B64714"/>
    <w:rsid w:val="00B70A15"/>
    <w:rsid w:val="00B7123F"/>
    <w:rsid w:val="00BE7562"/>
    <w:rsid w:val="00C25A2B"/>
    <w:rsid w:val="00C27F7E"/>
    <w:rsid w:val="00C3520A"/>
    <w:rsid w:val="00C355D4"/>
    <w:rsid w:val="00C61E60"/>
    <w:rsid w:val="00C676B8"/>
    <w:rsid w:val="00C959DE"/>
    <w:rsid w:val="00CB0D7C"/>
    <w:rsid w:val="00CC04FD"/>
    <w:rsid w:val="00CC536D"/>
    <w:rsid w:val="00D175C1"/>
    <w:rsid w:val="00D34598"/>
    <w:rsid w:val="00D42CEF"/>
    <w:rsid w:val="00D52A44"/>
    <w:rsid w:val="00D8673C"/>
    <w:rsid w:val="00DD50D6"/>
    <w:rsid w:val="00DE0B4B"/>
    <w:rsid w:val="00DE7E8C"/>
    <w:rsid w:val="00E15642"/>
    <w:rsid w:val="00E456E2"/>
    <w:rsid w:val="00E46000"/>
    <w:rsid w:val="00E50B25"/>
    <w:rsid w:val="00E759AC"/>
    <w:rsid w:val="00E82F18"/>
    <w:rsid w:val="00E934AA"/>
    <w:rsid w:val="00EB41EF"/>
    <w:rsid w:val="00EC1CC0"/>
    <w:rsid w:val="00EC654C"/>
    <w:rsid w:val="00ED428B"/>
    <w:rsid w:val="00ED7812"/>
    <w:rsid w:val="00F1155F"/>
    <w:rsid w:val="00F124A9"/>
    <w:rsid w:val="00F3352F"/>
    <w:rsid w:val="00F35595"/>
    <w:rsid w:val="00F36988"/>
    <w:rsid w:val="00F37634"/>
    <w:rsid w:val="00F453B7"/>
    <w:rsid w:val="00F50161"/>
    <w:rsid w:val="00F5379D"/>
    <w:rsid w:val="00F610F2"/>
    <w:rsid w:val="00F71B49"/>
    <w:rsid w:val="00F737C8"/>
    <w:rsid w:val="00F8236C"/>
    <w:rsid w:val="00F83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583F"/>
  <w15:docId w15:val="{2B51820E-0FB2-4DBE-9F3C-B02F89AC3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man Old Style" w:eastAsiaTheme="minorHAnsi" w:hAnsi="Bookman Old Style" w:cs="Times New Roman"/>
        <w:bCs/>
        <w:sz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7562"/>
    <w:pPr>
      <w:suppressAutoHyphens/>
      <w:spacing w:after="0" w:line="240" w:lineRule="auto"/>
    </w:pPr>
    <w:rPr>
      <w:rFonts w:ascii="Calibri" w:eastAsia="Calibri" w:hAnsi="Calibri" w:cs="Calibri"/>
      <w:bCs w:val="0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BE7562"/>
  </w:style>
  <w:style w:type="character" w:customStyle="1" w:styleId="PidipaginaCarattere">
    <w:name w:val="Piè di pagina Carattere"/>
    <w:basedOn w:val="Carpredefinitoparagrafo"/>
    <w:link w:val="Pidipagina"/>
    <w:rsid w:val="00BE7562"/>
    <w:rPr>
      <w:rFonts w:ascii="Calibri" w:eastAsia="Calibri" w:hAnsi="Calibri" w:cs="Calibri"/>
      <w:bCs w:val="0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BE756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E7562"/>
    <w:rPr>
      <w:rFonts w:ascii="Calibri" w:eastAsia="Calibri" w:hAnsi="Calibri" w:cs="Calibri"/>
      <w:bCs w:val="0"/>
      <w:szCs w:val="24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E5A67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E5A67"/>
    <w:rPr>
      <w:rFonts w:ascii="Calibri" w:eastAsia="Calibri" w:hAnsi="Calibri" w:cs="Calibri"/>
      <w:bCs w:val="0"/>
      <w:sz w:val="20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E5A67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81972"/>
    <w:rPr>
      <w:color w:val="0000FF" w:themeColor="hyperlink"/>
      <w:u w:val="single"/>
    </w:rPr>
  </w:style>
  <w:style w:type="character" w:styleId="Enfasicorsivo">
    <w:name w:val="Emphasis"/>
    <w:uiPriority w:val="20"/>
    <w:qFormat/>
    <w:rsid w:val="00981972"/>
    <w:rPr>
      <w:i/>
      <w:iCs/>
    </w:rPr>
  </w:style>
  <w:style w:type="paragraph" w:customStyle="1" w:styleId="Default">
    <w:name w:val="Default"/>
    <w:rsid w:val="008A05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41794D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C959DE"/>
    <w:rPr>
      <w:color w:val="605E5C"/>
      <w:shd w:val="clear" w:color="auto" w:fill="E1DFDD"/>
    </w:rPr>
  </w:style>
  <w:style w:type="character" w:customStyle="1" w:styleId="ParagrafoelencoCarattere">
    <w:name w:val="Paragrafo elenco Carattere"/>
    <w:link w:val="Paragrafoelenco"/>
    <w:uiPriority w:val="34"/>
    <w:locked/>
    <w:rsid w:val="006469EF"/>
    <w:rPr>
      <w:rFonts w:ascii="Calibri" w:eastAsia="Calibri" w:hAnsi="Calibri" w:cs="Calibri"/>
      <w:bCs w:val="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uarduccilorenzini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garanteprivacy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guarduccilorenzini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047CE-4013-4348-9BCA-38FDD9C45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Enrico Guarducci</cp:lastModifiedBy>
  <cp:revision>77</cp:revision>
  <cp:lastPrinted>2024-04-26T11:42:00Z</cp:lastPrinted>
  <dcterms:created xsi:type="dcterms:W3CDTF">2018-05-21T14:59:00Z</dcterms:created>
  <dcterms:modified xsi:type="dcterms:W3CDTF">2025-03-25T12:18:00Z</dcterms:modified>
</cp:coreProperties>
</file>